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40" w:rsidRPr="00966D40" w:rsidRDefault="00966D40" w:rsidP="0027712D">
      <w:pPr>
        <w:shd w:val="clear" w:color="auto" w:fill="FFFFFF"/>
        <w:spacing w:before="360" w:after="180" w:line="240" w:lineRule="atLeast"/>
        <w:jc w:val="both"/>
        <w:outlineLvl w:val="0"/>
        <w:rPr>
          <w:rFonts w:ascii="Tinos" w:eastAsia="Times New Roman" w:hAnsi="Tinos" w:cs="Times New Roman"/>
          <w:b/>
          <w:bCs/>
          <w:color w:val="286577"/>
          <w:kern w:val="36"/>
          <w:sz w:val="51"/>
          <w:szCs w:val="51"/>
          <w:lang w:eastAsia="el-GR"/>
        </w:rPr>
      </w:pPr>
      <w:r w:rsidRPr="00966D40">
        <w:rPr>
          <w:rFonts w:ascii="Tinos" w:eastAsia="Times New Roman" w:hAnsi="Tinos" w:cs="Times New Roman"/>
          <w:b/>
          <w:bCs/>
          <w:color w:val="286577"/>
          <w:kern w:val="36"/>
          <w:sz w:val="51"/>
          <w:szCs w:val="51"/>
          <w:lang w:eastAsia="el-GR"/>
        </w:rPr>
        <w:t>Τα οφέλη του αθλητισμού</w:t>
      </w: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r w:rsidRPr="00966D40">
        <w:rPr>
          <w:rFonts w:ascii="Tinos" w:eastAsia="Times New Roman" w:hAnsi="Tinos" w:cs="Times New Roman"/>
          <w:noProof/>
          <w:color w:val="000000"/>
          <w:sz w:val="24"/>
          <w:szCs w:val="24"/>
          <w:lang w:val="en-GB" w:eastAsia="en-GB"/>
        </w:rPr>
        <w:drawing>
          <wp:inline distT="0" distB="0" distL="0" distR="0">
            <wp:extent cx="1228725" cy="1428750"/>
            <wp:effectExtent l="0" t="0" r="9525" b="0"/>
            <wp:docPr id="16" name="Εικόνα 16" descr="παιδί Τα οφέλη του αθλητισμού για παιδ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παιδί Τα οφέλη του αθλητισμού για παιδιά"/>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428750"/>
                    </a:xfrm>
                    <a:prstGeom prst="rect">
                      <a:avLst/>
                    </a:prstGeom>
                    <a:noFill/>
                    <a:ln>
                      <a:noFill/>
                    </a:ln>
                  </pic:spPr>
                </pic:pic>
              </a:graphicData>
            </a:graphic>
          </wp:inline>
        </w:drawing>
      </w:r>
      <w:r w:rsidRPr="00966D40">
        <w:rPr>
          <w:rFonts w:ascii="Tinos" w:eastAsia="Times New Roman" w:hAnsi="Tinos" w:cs="Times New Roman"/>
          <w:color w:val="000000"/>
          <w:sz w:val="24"/>
          <w:szCs w:val="24"/>
          <w:lang w:eastAsia="el-GR"/>
        </w:rPr>
        <w:t xml:space="preserve">Ο αθλητισμός για </w:t>
      </w:r>
      <w:r w:rsidR="0027712D">
        <w:rPr>
          <w:rFonts w:ascii="Tinos" w:eastAsia="Times New Roman" w:hAnsi="Tinos" w:cs="Times New Roman"/>
          <w:color w:val="000000"/>
          <w:sz w:val="24"/>
          <w:szCs w:val="24"/>
          <w:lang w:eastAsia="el-GR"/>
        </w:rPr>
        <w:t xml:space="preserve">τα </w:t>
      </w:r>
      <w:r w:rsidRPr="00966D40">
        <w:rPr>
          <w:rFonts w:ascii="Tinos" w:eastAsia="Times New Roman" w:hAnsi="Tinos" w:cs="Times New Roman"/>
          <w:color w:val="000000"/>
          <w:sz w:val="24"/>
          <w:szCs w:val="24"/>
          <w:lang w:eastAsia="el-GR"/>
        </w:rPr>
        <w:t>παιδιά είναι ευκαιρία για κοινωνικοποίηση και εκπαίδευση.</w:t>
      </w: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Τα παιδιά μαθαίνουν να υπακούν στους κανόνες για το καλό της ομάδας, μαθαίνουν να σέβονται τα δικαιώματα των άλλων.</w:t>
      </w: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Μαθαίνουν να ανταγωνίζονται σε υγιείς συνθήκες, όπου η ήττα είναι κάτι το αμελητέο.</w:t>
      </w:r>
    </w:p>
    <w:p w:rsidR="00966D40" w:rsidRPr="00966D40" w:rsidRDefault="00966D40" w:rsidP="0027712D">
      <w:pPr>
        <w:shd w:val="clear" w:color="auto" w:fill="FFFFFF"/>
        <w:spacing w:after="360" w:line="240" w:lineRule="auto"/>
        <w:jc w:val="both"/>
        <w:rPr>
          <w:rFonts w:ascii="Tinos" w:eastAsia="Times New Roman" w:hAnsi="Tinos" w:cs="Times New Roman"/>
          <w:color w:val="000000"/>
          <w:sz w:val="24"/>
          <w:szCs w:val="24"/>
          <w:lang w:eastAsia="el-GR"/>
        </w:rPr>
      </w:pPr>
      <w:r>
        <w:rPr>
          <w:rFonts w:ascii="Tinos" w:eastAsia="Times New Roman" w:hAnsi="Tinos" w:cs="Times New Roman"/>
          <w:color w:val="000000"/>
          <w:sz w:val="24"/>
          <w:szCs w:val="24"/>
          <w:lang w:eastAsia="el-GR"/>
        </w:rPr>
        <w:t>Π</w:t>
      </w:r>
      <w:r w:rsidRPr="00966D40">
        <w:rPr>
          <w:rFonts w:ascii="Tinos" w:eastAsia="Times New Roman" w:hAnsi="Tinos" w:cs="Times New Roman"/>
          <w:color w:val="000000"/>
          <w:sz w:val="24"/>
          <w:szCs w:val="24"/>
          <w:lang w:eastAsia="el-GR"/>
        </w:rPr>
        <w:t>αρατηρε</w:t>
      </w:r>
      <w:r>
        <w:rPr>
          <w:rFonts w:ascii="Tinos" w:eastAsia="Times New Roman" w:hAnsi="Tinos" w:cs="Times New Roman"/>
          <w:color w:val="000000"/>
          <w:sz w:val="24"/>
          <w:szCs w:val="24"/>
          <w:lang w:eastAsia="el-GR"/>
        </w:rPr>
        <w:t>ίτα</w:t>
      </w:r>
      <w:r>
        <w:rPr>
          <w:rFonts w:ascii="Tinos" w:eastAsia="Times New Roman" w:hAnsi="Tinos" w:cs="Times New Roman" w:hint="eastAsia"/>
          <w:color w:val="000000"/>
          <w:sz w:val="24"/>
          <w:szCs w:val="24"/>
          <w:lang w:eastAsia="el-GR"/>
        </w:rPr>
        <w:t>ι</w:t>
      </w:r>
      <w:bookmarkStart w:id="0" w:name="_GoBack"/>
      <w:bookmarkEnd w:id="0"/>
      <w:r w:rsidRPr="00966D40">
        <w:rPr>
          <w:rFonts w:ascii="Tinos" w:eastAsia="Times New Roman" w:hAnsi="Tinos" w:cs="Times New Roman"/>
          <w:color w:val="000000"/>
          <w:sz w:val="24"/>
          <w:szCs w:val="24"/>
          <w:lang w:eastAsia="el-GR"/>
        </w:rPr>
        <w:t xml:space="preserve"> μια αύξηση της αυτοπεποίθησης και της αυτοεκτίμησης. </w:t>
      </w: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Μερικά οφέλη στο σύνολό τους είναι:</w:t>
      </w:r>
    </w:p>
    <w:p w:rsidR="00966D40" w:rsidRPr="00966D40" w:rsidRDefault="00966D40" w:rsidP="0027712D">
      <w:pPr>
        <w:shd w:val="clear" w:color="auto" w:fill="FFFFFF"/>
        <w:spacing w:after="0" w:line="240" w:lineRule="auto"/>
        <w:jc w:val="both"/>
        <w:rPr>
          <w:rFonts w:ascii="Tinos" w:eastAsia="Times New Roman" w:hAnsi="Tinos" w:cs="Times New Roman"/>
          <w:color w:val="000000"/>
          <w:sz w:val="24"/>
          <w:szCs w:val="24"/>
          <w:lang w:eastAsia="el-GR"/>
        </w:rPr>
      </w:pPr>
    </w:p>
    <w:p w:rsidR="00966D40" w:rsidRPr="00966D40" w:rsidRDefault="00966D40" w:rsidP="0027712D">
      <w:pPr>
        <w:shd w:val="clear" w:color="auto" w:fill="FFFFFF"/>
        <w:spacing w:before="360" w:after="180" w:line="240" w:lineRule="atLeast"/>
        <w:jc w:val="both"/>
        <w:outlineLvl w:val="1"/>
        <w:rPr>
          <w:rFonts w:ascii="Tinos" w:eastAsia="Times New Roman" w:hAnsi="Tinos" w:cs="Times New Roman"/>
          <w:color w:val="5E5247"/>
          <w:sz w:val="38"/>
          <w:szCs w:val="38"/>
          <w:lang w:eastAsia="el-GR"/>
        </w:rPr>
      </w:pPr>
      <w:r w:rsidRPr="00966D40">
        <w:rPr>
          <w:rFonts w:ascii="Tinos" w:eastAsia="Times New Roman" w:hAnsi="Tinos" w:cs="Times New Roman"/>
          <w:color w:val="5E5247"/>
          <w:sz w:val="38"/>
          <w:szCs w:val="38"/>
          <w:lang w:eastAsia="el-GR"/>
        </w:rPr>
        <w:t>Σωματικά οφέλη</w:t>
      </w:r>
    </w:p>
    <w:p w:rsidR="00966D40" w:rsidRPr="00966D40" w:rsidRDefault="00966D40" w:rsidP="0027712D">
      <w:pPr>
        <w:numPr>
          <w:ilvl w:val="0"/>
          <w:numId w:val="1"/>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Καλή φυσική κατάσταση</w:t>
      </w:r>
      <w:r w:rsidRPr="00966D40">
        <w:rPr>
          <w:rFonts w:ascii="Tinos" w:eastAsia="Times New Roman" w:hAnsi="Tinos" w:cs="Times New Roman"/>
          <w:color w:val="000000"/>
          <w:sz w:val="24"/>
          <w:szCs w:val="24"/>
          <w:lang w:eastAsia="el-GR"/>
        </w:rPr>
        <w:t>.</w:t>
      </w:r>
    </w:p>
    <w:p w:rsidR="00966D40" w:rsidRPr="00966D40" w:rsidRDefault="00966D40" w:rsidP="0027712D">
      <w:pPr>
        <w:numPr>
          <w:ilvl w:val="0"/>
          <w:numId w:val="2"/>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 xml:space="preserve">Εκτόνωση του άγχους. Είναι αναγνωρισμένο από τους περισσότερους γιατρούς και καθηγητές ότι η άσκηση ενός αθλήματος βοηθά στην αποβολή και στην «λησμονιά» κάποιου προβλήματος. Το πανεπιστήμιο </w:t>
      </w:r>
      <w:proofErr w:type="spellStart"/>
      <w:r w:rsidRPr="00966D40">
        <w:rPr>
          <w:rFonts w:ascii="Tinos" w:eastAsia="Times New Roman" w:hAnsi="Tinos" w:cs="Times New Roman"/>
          <w:color w:val="000000"/>
          <w:sz w:val="24"/>
          <w:szCs w:val="24"/>
          <w:lang w:eastAsia="el-GR"/>
        </w:rPr>
        <w:t>Duke</w:t>
      </w:r>
      <w:proofErr w:type="spellEnd"/>
      <w:r w:rsidRPr="00966D40">
        <w:rPr>
          <w:rFonts w:ascii="Tinos" w:eastAsia="Times New Roman" w:hAnsi="Tinos" w:cs="Times New Roman"/>
          <w:color w:val="000000"/>
          <w:sz w:val="24"/>
          <w:szCs w:val="24"/>
          <w:lang w:eastAsia="el-GR"/>
        </w:rPr>
        <w:t xml:space="preserve"> για παράδειγμα ανοίγει τις πόρτες των γυμναστηρίων του όλο το 24ωρο την περίοδο των εξετάσεων.</w:t>
      </w:r>
    </w:p>
    <w:p w:rsidR="00966D40" w:rsidRPr="00966D40" w:rsidRDefault="00966D40" w:rsidP="0027712D">
      <w:pPr>
        <w:numPr>
          <w:ilvl w:val="0"/>
          <w:numId w:val="3"/>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 </w:t>
      </w:r>
      <w:r w:rsidRPr="00966D40">
        <w:rPr>
          <w:rFonts w:ascii="Tinos" w:eastAsia="Times New Roman" w:hAnsi="Tinos" w:cs="Times New Roman"/>
          <w:b/>
          <w:bCs/>
          <w:color w:val="000000"/>
          <w:sz w:val="24"/>
          <w:szCs w:val="24"/>
          <w:lang w:eastAsia="el-GR"/>
        </w:rPr>
        <w:t>Δεξιότητα</w:t>
      </w:r>
      <w:r w:rsidRPr="00966D40">
        <w:rPr>
          <w:rFonts w:ascii="Tinos" w:eastAsia="Times New Roman" w:hAnsi="Tinos" w:cs="Times New Roman"/>
          <w:color w:val="000000"/>
          <w:sz w:val="24"/>
          <w:szCs w:val="24"/>
          <w:lang w:eastAsia="el-GR"/>
        </w:rPr>
        <w:t>. Τα παιδιά αναγκάζονται να μάθουν τεχνικές (πχ ντρίμπλα στο μπάσκετ) και με την επανάληψη εξασκούν την υπομονή, την επιμονή και την φαντασία τους ως προς το πώς θα καταφέρουν τον στόχο τους… Τα αθλήματα είναι ένας ευχάριστος τρόπος να πάρει το παιδί ευχαρίστηση και να αποκομίσει σημαντικά εργαλεία και μια αίσθηση ελέγχου, κάτι υπέρμετρα σημαντικό στη ζωή τους. Οι μέθοδοι «οραματισμού» που προτείνουν διάφοροι προπονητές εξασκούν την πίστη και την φαντασία τους.</w:t>
      </w:r>
    </w:p>
    <w:p w:rsidR="00966D40" w:rsidRPr="00966D40" w:rsidRDefault="00966D40" w:rsidP="0027712D">
      <w:pPr>
        <w:numPr>
          <w:ilvl w:val="0"/>
          <w:numId w:val="3"/>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Υγιείς συνήθειες</w:t>
      </w:r>
      <w:r w:rsidRPr="00966D40">
        <w:rPr>
          <w:rFonts w:ascii="Tinos" w:eastAsia="Times New Roman" w:hAnsi="Tinos" w:cs="Times New Roman"/>
          <w:color w:val="000000"/>
          <w:sz w:val="24"/>
          <w:szCs w:val="24"/>
          <w:lang w:eastAsia="el-GR"/>
        </w:rPr>
        <w:t>. Τα αθλήματα μας φέρνουν σε επαφή με το σώμα μας και το προσέχουμε πιο πολύ, αποφεύγουμε το κάπνισμα, τα ναρκωτικά, τα μη απαραίτητα ρίσκα. Επίσης το παιδί που αθλείται μαθαίνει μέσω των μικρό-τραυματισμών του να ακούει το σώμα του και να το προσέχει, μερικές φορές και να το γιατρεύει  (όταν χρειάζεται καθημερινή άσκηση φυσικοθεραπείας).  </w:t>
      </w:r>
    </w:p>
    <w:p w:rsidR="00966D40" w:rsidRPr="00966D40" w:rsidRDefault="00010AB9" w:rsidP="0027712D">
      <w:pPr>
        <w:shd w:val="clear" w:color="auto" w:fill="FFFFFF"/>
        <w:spacing w:after="0" w:line="240" w:lineRule="auto"/>
        <w:jc w:val="both"/>
        <w:rPr>
          <w:rFonts w:ascii="Tinos" w:eastAsia="Times New Roman" w:hAnsi="Tinos" w:cs="Times New Roman"/>
          <w:color w:val="000000"/>
          <w:sz w:val="24"/>
          <w:szCs w:val="24"/>
          <w:lang w:eastAsia="el-GR"/>
        </w:rPr>
      </w:pPr>
      <w:r w:rsidRPr="00010AB9">
        <w:rPr>
          <w:rFonts w:ascii="Tinos" w:eastAsia="Times New Roman" w:hAnsi="Tinos" w:cs="Times New Roman"/>
          <w:color w:val="000000"/>
          <w:sz w:val="24"/>
          <w:szCs w:val="24"/>
          <w:lang w:eastAsia="el-GR"/>
        </w:rPr>
        <w:pict>
          <v:rect id="_x0000_i1025" style="width:0;height:.75pt" o:hralign="center" o:hrstd="t" o:hr="t" fillcolor="#a0a0a0" stroked="f"/>
        </w:pict>
      </w: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lastRenderedPageBreak/>
        <w:t> </w:t>
      </w:r>
    </w:p>
    <w:p w:rsidR="00966D40" w:rsidRPr="00966D40" w:rsidRDefault="00966D40" w:rsidP="0027712D">
      <w:pPr>
        <w:shd w:val="clear" w:color="auto" w:fill="FFFFFF"/>
        <w:spacing w:before="360" w:after="180" w:line="240" w:lineRule="atLeast"/>
        <w:jc w:val="both"/>
        <w:outlineLvl w:val="1"/>
        <w:rPr>
          <w:rFonts w:ascii="Tinos" w:eastAsia="Times New Roman" w:hAnsi="Tinos" w:cs="Times New Roman"/>
          <w:color w:val="5E5247"/>
          <w:sz w:val="38"/>
          <w:szCs w:val="38"/>
          <w:lang w:eastAsia="el-GR"/>
        </w:rPr>
      </w:pPr>
      <w:r w:rsidRPr="00966D40">
        <w:rPr>
          <w:rFonts w:ascii="Tinos" w:eastAsia="Times New Roman" w:hAnsi="Tinos" w:cs="Times New Roman"/>
          <w:color w:val="5E5247"/>
          <w:sz w:val="38"/>
          <w:szCs w:val="38"/>
          <w:lang w:eastAsia="el-GR"/>
        </w:rPr>
        <w:t>Προσωπικά οφέλη</w:t>
      </w:r>
    </w:p>
    <w:p w:rsidR="00966D40" w:rsidRPr="00966D40" w:rsidRDefault="00966D40" w:rsidP="0027712D">
      <w:pPr>
        <w:numPr>
          <w:ilvl w:val="0"/>
          <w:numId w:val="4"/>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Εκτιμάται η προετοιμασία</w:t>
      </w:r>
      <w:r w:rsidRPr="00966D40">
        <w:rPr>
          <w:rFonts w:ascii="Tinos" w:eastAsia="Times New Roman" w:hAnsi="Tinos" w:cs="Times New Roman"/>
          <w:color w:val="000000"/>
          <w:sz w:val="24"/>
          <w:szCs w:val="24"/>
          <w:lang w:eastAsia="el-GR"/>
        </w:rPr>
        <w:t>. Το παιδί αθλητής μαθαίνει την διαφορά μεταξύ προσπάθειας και ικανότητας. Αναπτύσσεται η αυτοπειθαρχία και η επίγνωση της σημασίας της καλή</w:t>
      </w:r>
      <w:r>
        <w:rPr>
          <w:rFonts w:ascii="Tinos" w:eastAsia="Times New Roman" w:hAnsi="Tinos" w:cs="Times New Roman"/>
          <w:color w:val="000000"/>
          <w:sz w:val="24"/>
          <w:szCs w:val="24"/>
          <w:lang w:eastAsia="el-GR"/>
        </w:rPr>
        <w:t>ς</w:t>
      </w:r>
      <w:r w:rsidRPr="00966D40">
        <w:rPr>
          <w:rFonts w:ascii="Tinos" w:eastAsia="Times New Roman" w:hAnsi="Tinos" w:cs="Times New Roman"/>
          <w:color w:val="000000"/>
          <w:sz w:val="24"/>
          <w:szCs w:val="24"/>
          <w:lang w:eastAsia="el-GR"/>
        </w:rPr>
        <w:t xml:space="preserve"> προετοιμασίας, διότι βλέπουν την διαφορά στην απόδοσή τους. Μαθαίνουν από τα λάθη τους και δέχονται πιο εύκολα εποικοδομητική κριτική, ως εργαλείο προόδου. Αναπτύσσουν μια αίσθηση δικαίου και μια αυτοπεποίθηση που δεν βασίζεται στο δεκανίκι του εγωισμού.</w:t>
      </w:r>
    </w:p>
    <w:p w:rsidR="00966D40" w:rsidRPr="00966D40" w:rsidRDefault="00966D40" w:rsidP="0027712D">
      <w:pPr>
        <w:numPr>
          <w:ilvl w:val="0"/>
          <w:numId w:val="5"/>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Αποδοχή</w:t>
      </w:r>
      <w:r w:rsidRPr="00966D40">
        <w:rPr>
          <w:rFonts w:ascii="Tinos" w:eastAsia="Times New Roman" w:hAnsi="Tinos" w:cs="Times New Roman"/>
          <w:color w:val="000000"/>
          <w:sz w:val="24"/>
          <w:szCs w:val="24"/>
          <w:lang w:eastAsia="el-GR"/>
        </w:rPr>
        <w:t>. Είναι ό,τι καλύτερο για να μάθει ο μελλοντικός ενήλικας να αντιμετωπίζει τις κακοτυχίες και τις απογοητεύσεις, είτε αυτές έρχονται σε μορφή μικροτραυματισμού, ήττας από άστοχή μπαλιά. «Υπάρχει πάντα ο επόμενος αγώνας.». Μαθαίνουν επίσης να αντιμετωπίζουν την απογοήτευση ενός τραυματισμού αλλά και τον πόνο τους. Όσο περνάει ο καιρός της αποθεραπείας, τόσο ένα πράγμα γίνεται ξεκάθαρο. Βασίζεσαι στον εαυτό σου.</w:t>
      </w:r>
    </w:p>
    <w:p w:rsidR="00966D40" w:rsidRPr="00966D40" w:rsidRDefault="00966D40" w:rsidP="0027712D">
      <w:pPr>
        <w:shd w:val="clear" w:color="auto" w:fill="FFFFFF"/>
        <w:spacing w:before="360" w:after="180" w:line="240" w:lineRule="atLeast"/>
        <w:jc w:val="both"/>
        <w:outlineLvl w:val="1"/>
        <w:rPr>
          <w:rFonts w:ascii="Tinos" w:eastAsia="Times New Roman" w:hAnsi="Tinos" w:cs="Times New Roman"/>
          <w:color w:val="5E5247"/>
          <w:sz w:val="38"/>
          <w:szCs w:val="38"/>
          <w:lang w:eastAsia="el-GR"/>
        </w:rPr>
      </w:pPr>
      <w:r w:rsidRPr="00966D40">
        <w:rPr>
          <w:rFonts w:ascii="Tinos" w:eastAsia="Times New Roman" w:hAnsi="Tinos" w:cs="Times New Roman"/>
          <w:color w:val="5E5247"/>
          <w:sz w:val="38"/>
          <w:szCs w:val="38"/>
          <w:lang w:eastAsia="el-GR"/>
        </w:rPr>
        <w:t>Συμπεριφορά </w:t>
      </w:r>
    </w:p>
    <w:p w:rsidR="00966D40" w:rsidRDefault="00966D40" w:rsidP="0027712D">
      <w:pPr>
        <w:numPr>
          <w:ilvl w:val="0"/>
          <w:numId w:val="7"/>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Ευκαιρία ηγεσίας</w:t>
      </w:r>
      <w:r w:rsidRPr="00966D40">
        <w:rPr>
          <w:rFonts w:ascii="Tinos" w:eastAsia="Times New Roman" w:hAnsi="Tinos" w:cs="Times New Roman"/>
          <w:color w:val="000000"/>
          <w:sz w:val="24"/>
          <w:szCs w:val="24"/>
          <w:lang w:eastAsia="el-GR"/>
        </w:rPr>
        <w:t>. Μερικές φορές το παιδί μας γίνεται αρχηγός ομάδας και του δίνεται η μοναδική ευκαιρία να δοκιμάσει τον εαυτό του, να μετρήσει τα δυνατά σημεία και τις αδυναμίες των παικτών του αλλά κυρίως τις δικές του δυνάμεις και αδυναμίες .</w:t>
      </w:r>
    </w:p>
    <w:p w:rsidR="00966D40" w:rsidRDefault="00966D40" w:rsidP="0027712D">
      <w:pPr>
        <w:shd w:val="clear" w:color="auto" w:fill="FFFFFF"/>
        <w:spacing w:after="0" w:line="240" w:lineRule="auto"/>
        <w:ind w:left="240"/>
        <w:jc w:val="both"/>
        <w:rPr>
          <w:rFonts w:ascii="Tinos" w:eastAsia="Times New Roman" w:hAnsi="Tinos" w:cs="Times New Roman"/>
          <w:color w:val="000000"/>
          <w:sz w:val="24"/>
          <w:szCs w:val="24"/>
          <w:lang w:eastAsia="el-GR"/>
        </w:rPr>
      </w:pPr>
      <w:r>
        <w:rPr>
          <w:rFonts w:ascii="Tinos" w:eastAsia="Times New Roman" w:hAnsi="Tinos" w:cs="Times New Roman"/>
          <w:b/>
          <w:bCs/>
          <w:color w:val="000000"/>
          <w:sz w:val="24"/>
          <w:szCs w:val="24"/>
          <w:lang w:eastAsia="el-GR"/>
        </w:rPr>
        <w:t>Το παιδί αποκτά το αίσθημα της ευθύνης αλλά και το αίσθημα της δικαιοσύνης απέναντι στους συμμαθητές του</w:t>
      </w:r>
      <w:r w:rsidRPr="00966D40">
        <w:rPr>
          <w:rFonts w:ascii="Tinos" w:eastAsia="Times New Roman" w:hAnsi="Tinos" w:cs="Times New Roman"/>
          <w:color w:val="000000"/>
          <w:sz w:val="24"/>
          <w:szCs w:val="24"/>
          <w:lang w:eastAsia="el-GR"/>
        </w:rPr>
        <w:t>.</w:t>
      </w:r>
    </w:p>
    <w:p w:rsidR="00966D40" w:rsidRPr="00966D40" w:rsidRDefault="00966D40" w:rsidP="0027712D">
      <w:pPr>
        <w:numPr>
          <w:ilvl w:val="0"/>
          <w:numId w:val="7"/>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Ταυτότητα και ισορροπίες</w:t>
      </w:r>
      <w:r w:rsidRPr="00966D40">
        <w:rPr>
          <w:rFonts w:ascii="Tinos" w:eastAsia="Times New Roman" w:hAnsi="Tinos" w:cs="Times New Roman"/>
          <w:color w:val="000000"/>
          <w:sz w:val="24"/>
          <w:szCs w:val="24"/>
          <w:lang w:eastAsia="el-GR"/>
        </w:rPr>
        <w:t>. Το να είσαι μέρος του συνόλου είναι πολύ σημαντικό για τα παιδιά, το να ανήκεις. Το να λες «‘Είμαι κολυμβητής» έχει μεγαλύτερη βαρύτητα στην ταυτότητα και την εικόνα του εαυτού μας από το να λέμε απλά «κολυμπάω»</w:t>
      </w:r>
    </w:p>
    <w:p w:rsidR="00966D40" w:rsidRPr="00966D40" w:rsidRDefault="00966D40" w:rsidP="0027712D">
      <w:pPr>
        <w:numPr>
          <w:ilvl w:val="0"/>
          <w:numId w:val="8"/>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Διαχείριση χρόνου</w:t>
      </w:r>
      <w:r w:rsidRPr="00966D40">
        <w:rPr>
          <w:rFonts w:ascii="Tinos" w:eastAsia="Times New Roman" w:hAnsi="Tinos" w:cs="Times New Roman"/>
          <w:color w:val="000000"/>
          <w:sz w:val="24"/>
          <w:szCs w:val="24"/>
          <w:lang w:eastAsia="el-GR"/>
        </w:rPr>
        <w:t>. Οι νεαροί αθλητές ξέρουν ότι έχουν να κάνουν τα μαθήματά τους, να κοιμηθούν καλά και να διασκεδάσουν, οπότε δεν χάνουν άσκοπα τον καιρό τους. Προγραμματίζουν.</w:t>
      </w:r>
    </w:p>
    <w:p w:rsidR="00966D40" w:rsidRPr="00966D40" w:rsidRDefault="00966D40" w:rsidP="0027712D">
      <w:pPr>
        <w:numPr>
          <w:ilvl w:val="0"/>
          <w:numId w:val="9"/>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Μαθαίνουν τη σημασία του </w:t>
      </w:r>
      <w:r w:rsidRPr="00966D40">
        <w:rPr>
          <w:rFonts w:ascii="Tinos" w:eastAsia="Times New Roman" w:hAnsi="Tinos" w:cs="Times New Roman"/>
          <w:b/>
          <w:bCs/>
          <w:color w:val="000000"/>
          <w:sz w:val="24"/>
          <w:szCs w:val="24"/>
          <w:lang w:eastAsia="el-GR"/>
        </w:rPr>
        <w:t>«θυσιάζω τώρα» για  να αποκομίσω αύριο</w:t>
      </w:r>
      <w:r w:rsidRPr="00966D40">
        <w:rPr>
          <w:rFonts w:ascii="Tinos" w:eastAsia="Times New Roman" w:hAnsi="Tinos" w:cs="Times New Roman"/>
          <w:color w:val="000000"/>
          <w:sz w:val="24"/>
          <w:szCs w:val="24"/>
          <w:lang w:eastAsia="el-GR"/>
        </w:rPr>
        <w:t>. Είναι η βάση της προσωπικής επιτυχίας στην κοινωνία μας και από τα μεγαλύτερα μαθήματα ζωής.</w:t>
      </w: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p>
    <w:p w:rsidR="00966D40" w:rsidRPr="00966D40" w:rsidRDefault="00966D40" w:rsidP="0027712D">
      <w:pPr>
        <w:shd w:val="clear" w:color="auto" w:fill="FFFFFF"/>
        <w:spacing w:before="360" w:after="360" w:line="240" w:lineRule="auto"/>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Τα αθλήματα είναι κοινωνικές δραστηριότητες. Ακόμα και τα μοναχικά, κάποια στιγμή έχουν κοινό και εισπράττουν αντιδράσεις..</w:t>
      </w:r>
    </w:p>
    <w:p w:rsidR="00966D40" w:rsidRPr="00966D40" w:rsidRDefault="00966D40" w:rsidP="0027712D">
      <w:pPr>
        <w:numPr>
          <w:ilvl w:val="0"/>
          <w:numId w:val="10"/>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Οι σχέσεις με τα άλλα παιδιά</w:t>
      </w:r>
      <w:r w:rsidRPr="00966D40">
        <w:rPr>
          <w:rFonts w:ascii="Tinos" w:eastAsia="Times New Roman" w:hAnsi="Tinos" w:cs="Times New Roman"/>
          <w:color w:val="000000"/>
          <w:sz w:val="24"/>
          <w:szCs w:val="24"/>
          <w:lang w:eastAsia="el-GR"/>
        </w:rPr>
        <w:t>.  </w:t>
      </w:r>
      <w:r>
        <w:rPr>
          <w:rFonts w:ascii="Tinos" w:eastAsia="Times New Roman" w:hAnsi="Tinos" w:cs="Times New Roman"/>
          <w:color w:val="000000"/>
          <w:sz w:val="24"/>
          <w:szCs w:val="24"/>
          <w:lang w:eastAsia="el-GR"/>
        </w:rPr>
        <w:t xml:space="preserve">Κοινωνικοποίηση – συντροφικότητα. </w:t>
      </w:r>
    </w:p>
    <w:p w:rsidR="00966D40" w:rsidRPr="00966D40" w:rsidRDefault="00966D40" w:rsidP="0027712D">
      <w:pPr>
        <w:numPr>
          <w:ilvl w:val="0"/>
          <w:numId w:val="11"/>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Ομαδικότητα</w:t>
      </w:r>
      <w:r w:rsidRPr="00966D40">
        <w:rPr>
          <w:rFonts w:ascii="Tinos" w:eastAsia="Times New Roman" w:hAnsi="Tinos" w:cs="Times New Roman"/>
          <w:color w:val="000000"/>
          <w:sz w:val="24"/>
          <w:szCs w:val="24"/>
          <w:lang w:eastAsia="el-GR"/>
        </w:rPr>
        <w:t xml:space="preserve">. Στην ομάδα τα παιδιά μαθαίνουν να συνεργάζονται, να δίνουν και να παίρνουν, να περιμένουν την σειρά </w:t>
      </w:r>
      <w:r>
        <w:rPr>
          <w:rFonts w:ascii="Tinos" w:eastAsia="Times New Roman" w:hAnsi="Tinos" w:cs="Times New Roman"/>
          <w:color w:val="000000"/>
          <w:sz w:val="24"/>
          <w:szCs w:val="24"/>
          <w:lang w:eastAsia="el-GR"/>
        </w:rPr>
        <w:t>τους.</w:t>
      </w:r>
      <w:r w:rsidRPr="00966D40">
        <w:rPr>
          <w:rFonts w:ascii="Tinos" w:eastAsia="Times New Roman" w:hAnsi="Tinos" w:cs="Times New Roman"/>
          <w:color w:val="000000"/>
          <w:sz w:val="24"/>
          <w:szCs w:val="24"/>
          <w:lang w:eastAsia="el-GR"/>
        </w:rPr>
        <w:t xml:space="preserve"> Όταν υπάρχει ανάγκη θυσιάζονται να παίξουν σε μια θέση που πιθανόν να μην τους αρέσει, για το ομαδικό καλό. Μαθαίνουν επίσης ότι μπορεί να δουλεύεις με ανθρώπους που δεν συμπαθείς αλλά ότι το αποτέλεσμα βγαίνει, και διασκεδάζεις, όπως και να έχει. Στην ομάδα </w:t>
      </w:r>
      <w:r w:rsidRPr="00966D40">
        <w:rPr>
          <w:rFonts w:ascii="Tinos" w:eastAsia="Times New Roman" w:hAnsi="Tinos" w:cs="Times New Roman"/>
          <w:color w:val="000000"/>
          <w:sz w:val="24"/>
          <w:szCs w:val="24"/>
          <w:lang w:eastAsia="el-GR"/>
        </w:rPr>
        <w:lastRenderedPageBreak/>
        <w:t>μαθαίνει την  που αρχίζουν και σταματούν τα δικαιώματά σου, πού αρχίζουν και σταματούν οι ευθύνες σου.</w:t>
      </w:r>
    </w:p>
    <w:p w:rsidR="00966D40" w:rsidRPr="00966D40" w:rsidRDefault="00966D40" w:rsidP="0027712D">
      <w:pPr>
        <w:numPr>
          <w:ilvl w:val="0"/>
          <w:numId w:val="12"/>
        </w:num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b/>
          <w:bCs/>
          <w:color w:val="000000"/>
          <w:sz w:val="24"/>
          <w:szCs w:val="24"/>
          <w:lang w:eastAsia="el-GR"/>
        </w:rPr>
        <w:t>Διαφορετικότητα</w:t>
      </w:r>
      <w:r w:rsidRPr="00966D40">
        <w:rPr>
          <w:rFonts w:ascii="Tinos" w:eastAsia="Times New Roman" w:hAnsi="Tinos" w:cs="Times New Roman"/>
          <w:color w:val="000000"/>
          <w:sz w:val="24"/>
          <w:szCs w:val="24"/>
          <w:lang w:eastAsia="el-GR"/>
        </w:rPr>
        <w:t xml:space="preserve">. Το παιδί έρχεται σε επαφή με παιδιά διαφορετικών στρωμάτων, είτε είναι δημόσια σχολεία ή ιδιωτικά. </w:t>
      </w:r>
      <w:r w:rsidR="0027712D">
        <w:rPr>
          <w:rFonts w:ascii="Tinos" w:eastAsia="Times New Roman" w:hAnsi="Tinos" w:cs="Times New Roman"/>
          <w:color w:val="000000"/>
          <w:sz w:val="24"/>
          <w:szCs w:val="24"/>
          <w:lang w:eastAsia="el-GR"/>
        </w:rPr>
        <w:t xml:space="preserve">Τα όρια θολώνουν για λίγο και </w:t>
      </w:r>
      <w:r w:rsidRPr="00966D40">
        <w:rPr>
          <w:rFonts w:ascii="Tinos" w:eastAsia="Times New Roman" w:hAnsi="Tinos" w:cs="Times New Roman"/>
          <w:color w:val="000000"/>
          <w:sz w:val="24"/>
          <w:szCs w:val="24"/>
          <w:lang w:eastAsia="el-GR"/>
        </w:rPr>
        <w:t xml:space="preserve"> </w:t>
      </w:r>
      <w:r w:rsidR="0027712D">
        <w:rPr>
          <w:rFonts w:ascii="Tinos" w:eastAsia="Times New Roman" w:hAnsi="Tinos" w:cs="Times New Roman"/>
          <w:color w:val="000000"/>
          <w:sz w:val="24"/>
          <w:szCs w:val="24"/>
          <w:lang w:eastAsia="el-GR"/>
        </w:rPr>
        <w:t>τα παιδιά έρχονται σε επαφή με</w:t>
      </w:r>
      <w:r w:rsidRPr="00966D40">
        <w:rPr>
          <w:rFonts w:ascii="Tinos" w:eastAsia="Times New Roman" w:hAnsi="Tinos" w:cs="Times New Roman"/>
          <w:color w:val="000000"/>
          <w:sz w:val="24"/>
          <w:szCs w:val="24"/>
          <w:lang w:eastAsia="el-GR"/>
        </w:rPr>
        <w:t xml:space="preserve"> νέες κουλτούρες και τρόπους ζωής. Είναι πολύ σημαντ</w:t>
      </w:r>
      <w:r w:rsidR="0027712D">
        <w:rPr>
          <w:rFonts w:ascii="Tinos" w:eastAsia="Times New Roman" w:hAnsi="Tinos" w:cs="Times New Roman"/>
          <w:color w:val="000000"/>
          <w:sz w:val="24"/>
          <w:szCs w:val="24"/>
          <w:lang w:eastAsia="el-GR"/>
        </w:rPr>
        <w:t xml:space="preserve">ικό στην σημερινή κοινωνία </w:t>
      </w:r>
      <w:r w:rsidRPr="00966D40">
        <w:rPr>
          <w:rFonts w:ascii="Tinos" w:eastAsia="Times New Roman" w:hAnsi="Tinos" w:cs="Times New Roman"/>
          <w:color w:val="000000"/>
          <w:sz w:val="24"/>
          <w:szCs w:val="24"/>
          <w:lang w:eastAsia="el-GR"/>
        </w:rPr>
        <w:t>που καλούμαστε να μοιραστούμε την ζωή μας με ανθρώπους από άλλες χώρες, όπως έκαναν οι δικοί μας παππούδες όταν έφευγαν μετανάστες, να αναπτυχθεί γρή</w:t>
      </w:r>
      <w:r w:rsidR="0027712D">
        <w:rPr>
          <w:rFonts w:ascii="Tinos" w:eastAsia="Times New Roman" w:hAnsi="Tinos" w:cs="Times New Roman"/>
          <w:color w:val="000000"/>
          <w:sz w:val="24"/>
          <w:szCs w:val="24"/>
          <w:lang w:eastAsia="el-GR"/>
        </w:rPr>
        <w:t>γορα το αίσθημα της  αποδοχής</w:t>
      </w:r>
      <w:r w:rsidRPr="00966D40">
        <w:rPr>
          <w:rFonts w:ascii="Tinos" w:eastAsia="Times New Roman" w:hAnsi="Tinos" w:cs="Times New Roman"/>
          <w:color w:val="000000"/>
          <w:sz w:val="24"/>
          <w:szCs w:val="24"/>
          <w:lang w:eastAsia="el-GR"/>
        </w:rPr>
        <w:t xml:space="preserve"> της διαφορετικότητας και του σεβασμού ως προς αυτήν. Στην ομάδα, αυτό που μετράει είναι το ταλέντο και η «καρδιά».</w:t>
      </w:r>
    </w:p>
    <w:p w:rsidR="00966D40" w:rsidRPr="00966D40" w:rsidRDefault="00966D40" w:rsidP="0027712D">
      <w:pPr>
        <w:shd w:val="clear" w:color="auto" w:fill="FFFFFF"/>
        <w:spacing w:after="0" w:line="240" w:lineRule="auto"/>
        <w:ind w:left="240"/>
        <w:jc w:val="both"/>
        <w:rPr>
          <w:rFonts w:ascii="Tinos" w:eastAsia="Times New Roman" w:hAnsi="Tinos" w:cs="Times New Roman"/>
          <w:color w:val="000000"/>
          <w:sz w:val="24"/>
          <w:szCs w:val="24"/>
          <w:lang w:eastAsia="el-GR"/>
        </w:rPr>
      </w:pPr>
      <w:r w:rsidRPr="00966D40">
        <w:rPr>
          <w:rFonts w:ascii="Tinos" w:eastAsia="Times New Roman" w:hAnsi="Tinos" w:cs="Times New Roman"/>
          <w:color w:val="000000"/>
          <w:sz w:val="24"/>
          <w:szCs w:val="24"/>
          <w:lang w:eastAsia="el-GR"/>
        </w:rPr>
        <w:t>.</w:t>
      </w:r>
    </w:p>
    <w:tbl>
      <w:tblPr>
        <w:tblW w:w="9720" w:type="dxa"/>
        <w:jc w:val="center"/>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tblPr>
      <w:tblGrid>
        <w:gridCol w:w="9720"/>
      </w:tblGrid>
      <w:tr w:rsidR="00966D40" w:rsidRPr="00966D40" w:rsidTr="00966D40">
        <w:trPr>
          <w:jc w:val="center"/>
        </w:trPr>
        <w:tc>
          <w:tcPr>
            <w:tcW w:w="0" w:type="auto"/>
            <w:tcBorders>
              <w:top w:val="nil"/>
              <w:left w:val="nil"/>
              <w:bottom w:val="nil"/>
              <w:right w:val="nil"/>
            </w:tcBorders>
            <w:shd w:val="clear" w:color="auto" w:fill="FFFFFF"/>
            <w:tcMar>
              <w:top w:w="225" w:type="dxa"/>
              <w:left w:w="225" w:type="dxa"/>
              <w:bottom w:w="225" w:type="dxa"/>
              <w:right w:w="225" w:type="dxa"/>
            </w:tcMar>
            <w:hideMark/>
          </w:tcPr>
          <w:p w:rsidR="00966D40" w:rsidRPr="00966D40" w:rsidRDefault="00966D40" w:rsidP="0027712D">
            <w:pPr>
              <w:spacing w:after="0" w:line="240" w:lineRule="auto"/>
              <w:jc w:val="both"/>
              <w:rPr>
                <w:rFonts w:ascii="Times New Roman" w:eastAsia="Times New Roman" w:hAnsi="Times New Roman" w:cs="Times New Roman"/>
                <w:sz w:val="24"/>
                <w:szCs w:val="24"/>
                <w:lang w:eastAsia="el-GR"/>
              </w:rPr>
            </w:pPr>
          </w:p>
        </w:tc>
      </w:tr>
    </w:tbl>
    <w:p w:rsidR="004C0B6F" w:rsidRDefault="004C0B6F" w:rsidP="0027712D">
      <w:pPr>
        <w:jc w:val="both"/>
      </w:pPr>
    </w:p>
    <w:sectPr w:rsidR="004C0B6F" w:rsidSect="00010A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no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EFA"/>
    <w:multiLevelType w:val="multilevel"/>
    <w:tmpl w:val="4000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0838FC"/>
    <w:multiLevelType w:val="multilevel"/>
    <w:tmpl w:val="B76A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18438D"/>
    <w:multiLevelType w:val="multilevel"/>
    <w:tmpl w:val="7692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C43CCF"/>
    <w:multiLevelType w:val="multilevel"/>
    <w:tmpl w:val="023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844669"/>
    <w:multiLevelType w:val="multilevel"/>
    <w:tmpl w:val="E7D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7F0941"/>
    <w:multiLevelType w:val="multilevel"/>
    <w:tmpl w:val="863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F3F3F"/>
    <w:multiLevelType w:val="multilevel"/>
    <w:tmpl w:val="4680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072CEB"/>
    <w:multiLevelType w:val="multilevel"/>
    <w:tmpl w:val="B83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1E2AE2"/>
    <w:multiLevelType w:val="multilevel"/>
    <w:tmpl w:val="A26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F37356"/>
    <w:multiLevelType w:val="multilevel"/>
    <w:tmpl w:val="128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A770C"/>
    <w:multiLevelType w:val="multilevel"/>
    <w:tmpl w:val="B06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E2B7D"/>
    <w:multiLevelType w:val="multilevel"/>
    <w:tmpl w:val="2EA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1F3129"/>
    <w:multiLevelType w:val="multilevel"/>
    <w:tmpl w:val="4A8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8"/>
  </w:num>
  <w:num w:numId="4">
    <w:abstractNumId w:val="2"/>
  </w:num>
  <w:num w:numId="5">
    <w:abstractNumId w:val="1"/>
  </w:num>
  <w:num w:numId="6">
    <w:abstractNumId w:val="11"/>
  </w:num>
  <w:num w:numId="7">
    <w:abstractNumId w:val="4"/>
  </w:num>
  <w:num w:numId="8">
    <w:abstractNumId w:val="9"/>
  </w:num>
  <w:num w:numId="9">
    <w:abstractNumId w:val="7"/>
  </w:num>
  <w:num w:numId="10">
    <w:abstractNumId w:val="3"/>
  </w:num>
  <w:num w:numId="11">
    <w:abstractNumId w:val="1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0EE"/>
    <w:rsid w:val="00010AB9"/>
    <w:rsid w:val="0027712D"/>
    <w:rsid w:val="00313CA0"/>
    <w:rsid w:val="00435C66"/>
    <w:rsid w:val="004C0B6F"/>
    <w:rsid w:val="007470EE"/>
    <w:rsid w:val="00966D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712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77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759217">
      <w:bodyDiv w:val="1"/>
      <w:marLeft w:val="0"/>
      <w:marRight w:val="0"/>
      <w:marTop w:val="0"/>
      <w:marBottom w:val="0"/>
      <w:divBdr>
        <w:top w:val="none" w:sz="0" w:space="0" w:color="auto"/>
        <w:left w:val="none" w:sz="0" w:space="0" w:color="auto"/>
        <w:bottom w:val="none" w:sz="0" w:space="0" w:color="auto"/>
        <w:right w:val="none" w:sz="0" w:space="0" w:color="auto"/>
      </w:divBdr>
      <w:divsChild>
        <w:div w:id="628052660">
          <w:marLeft w:val="0"/>
          <w:marRight w:val="0"/>
          <w:marTop w:val="0"/>
          <w:marBottom w:val="0"/>
          <w:divBdr>
            <w:top w:val="none" w:sz="0" w:space="0" w:color="auto"/>
            <w:left w:val="none" w:sz="0" w:space="0" w:color="auto"/>
            <w:bottom w:val="none" w:sz="0" w:space="0" w:color="auto"/>
            <w:right w:val="none" w:sz="0" w:space="0" w:color="auto"/>
          </w:divBdr>
          <w:divsChild>
            <w:div w:id="309603882">
              <w:marLeft w:val="0"/>
              <w:marRight w:val="0"/>
              <w:marTop w:val="0"/>
              <w:marBottom w:val="0"/>
              <w:divBdr>
                <w:top w:val="none" w:sz="0" w:space="0" w:color="auto"/>
                <w:left w:val="none" w:sz="0" w:space="0" w:color="auto"/>
                <w:bottom w:val="none" w:sz="0" w:space="0" w:color="auto"/>
                <w:right w:val="none" w:sz="0" w:space="0" w:color="auto"/>
              </w:divBdr>
              <w:divsChild>
                <w:div w:id="12967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105">
          <w:marLeft w:val="0"/>
          <w:marRight w:val="0"/>
          <w:marTop w:val="0"/>
          <w:marBottom w:val="0"/>
          <w:divBdr>
            <w:top w:val="none" w:sz="0" w:space="0" w:color="auto"/>
            <w:left w:val="none" w:sz="0" w:space="0" w:color="auto"/>
            <w:bottom w:val="none" w:sz="0" w:space="0" w:color="auto"/>
            <w:right w:val="none" w:sz="0" w:space="0" w:color="auto"/>
          </w:divBdr>
          <w:divsChild>
            <w:div w:id="816071128">
              <w:marLeft w:val="0"/>
              <w:marRight w:val="0"/>
              <w:marTop w:val="0"/>
              <w:marBottom w:val="0"/>
              <w:divBdr>
                <w:top w:val="none" w:sz="0" w:space="0" w:color="auto"/>
                <w:left w:val="none" w:sz="0" w:space="0" w:color="auto"/>
                <w:bottom w:val="none" w:sz="0" w:space="0" w:color="auto"/>
                <w:right w:val="none" w:sz="0" w:space="0" w:color="auto"/>
              </w:divBdr>
              <w:divsChild>
                <w:div w:id="1726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Eleytheria</dc:creator>
  <cp:lastModifiedBy>ourapapage</cp:lastModifiedBy>
  <cp:revision>2</cp:revision>
  <dcterms:created xsi:type="dcterms:W3CDTF">2021-09-25T21:30:00Z</dcterms:created>
  <dcterms:modified xsi:type="dcterms:W3CDTF">2021-09-25T21:30:00Z</dcterms:modified>
</cp:coreProperties>
</file>